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7320A94" wp14:editId="15CCB213">
            <wp:simplePos x="0" y="0"/>
            <wp:positionH relativeFrom="page">
              <wp:posOffset>748665</wp:posOffset>
            </wp:positionH>
            <wp:positionV relativeFrom="page">
              <wp:posOffset>365760</wp:posOffset>
            </wp:positionV>
            <wp:extent cx="6414770" cy="8907780"/>
            <wp:effectExtent l="0" t="0" r="508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782" t="2589" r="2594"/>
                    <a:stretch/>
                  </pic:blipFill>
                  <pic:spPr bwMode="auto">
                    <a:xfrm>
                      <a:off x="0" y="0"/>
                      <a:ext cx="6414770" cy="890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37" w:rsidRDefault="00175E37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BAC" w:rsidRPr="007A1EC5" w:rsidRDefault="000C6BAC" w:rsidP="00175E37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EC5">
        <w:rPr>
          <w:rFonts w:ascii="Times New Roman" w:hAnsi="Times New Roman" w:cs="Times New Roman"/>
          <w:sz w:val="24"/>
          <w:szCs w:val="24"/>
        </w:rPr>
        <w:lastRenderedPageBreak/>
        <w:t>аудиторной нагрузки обучающихся, состав и структуру обязательных предметных областей по классам (годам обучения).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 xml:space="preserve">    Учебный план основного общего образования (</w:t>
      </w:r>
      <w:r w:rsidRPr="007A1E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1EC5">
        <w:rPr>
          <w:rFonts w:ascii="Times New Roman" w:hAnsi="Times New Roman" w:cs="Times New Roman"/>
          <w:sz w:val="24"/>
          <w:szCs w:val="24"/>
        </w:rPr>
        <w:t>-</w:t>
      </w:r>
      <w:r w:rsidRPr="007A1EC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A1EC5">
        <w:rPr>
          <w:rFonts w:ascii="Times New Roman" w:hAnsi="Times New Roman" w:cs="Times New Roman"/>
          <w:sz w:val="24"/>
          <w:szCs w:val="24"/>
        </w:rPr>
        <w:t xml:space="preserve"> классы)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 выступает в качестве одного из механизмов его реализации.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 xml:space="preserve">      Содержание образования на уровне основного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7A1EC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A1EC5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 xml:space="preserve">          Учебный план основного общего образования (</w:t>
      </w:r>
      <w:r w:rsidRPr="007A1E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1EC5">
        <w:rPr>
          <w:rFonts w:ascii="Times New Roman" w:hAnsi="Times New Roman" w:cs="Times New Roman"/>
          <w:sz w:val="24"/>
          <w:szCs w:val="24"/>
        </w:rPr>
        <w:t>-</w:t>
      </w:r>
      <w:r w:rsidRPr="007A1EC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A1EC5">
        <w:rPr>
          <w:rFonts w:ascii="Times New Roman" w:hAnsi="Times New Roman" w:cs="Times New Roman"/>
          <w:sz w:val="24"/>
          <w:szCs w:val="24"/>
        </w:rPr>
        <w:t xml:space="preserve"> классы) состоит из двух частей: обязательной части и части, формируемой участниками образовательных  </w:t>
      </w:r>
      <w:r w:rsidRPr="007A1EC5">
        <w:rPr>
          <w:rFonts w:ascii="Times New Roman" w:hAnsi="Times New Roman" w:cs="Times New Roman"/>
          <w:bCs/>
          <w:sz w:val="24"/>
          <w:szCs w:val="24"/>
        </w:rPr>
        <w:t>отношений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 xml:space="preserve">     Обязательная часть  учебного  плана определяет состав учебных предметов обязательных предметных областей,  которые должны быть реализованы во всех имеющих государственную аккредитацию образовательных 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C6BAC" w:rsidRPr="007A1EC5" w:rsidRDefault="000C6BAC" w:rsidP="000C6B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 xml:space="preserve">       Обязательные предметные области: «Русский язык и литература» представлена учебными предметами «Русский язык», «Литература»,    «Родной язык и родная литература» - «Родной язык», «Родная литература», «Иностранные языки» </w:t>
      </w:r>
      <w:proofErr w:type="gramStart"/>
      <w:r w:rsidRPr="007A1EC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7A1EC5">
        <w:rPr>
          <w:rFonts w:ascii="Times New Roman" w:hAnsi="Times New Roman" w:cs="Times New Roman"/>
          <w:sz w:val="24"/>
          <w:szCs w:val="24"/>
        </w:rPr>
        <w:t>Иностранный язык» и «Второй иностранный язык», «Общественно-научные предметы» -«История России», «Всеобщая история», «Обществознание», «География», «Математика и информатика»-«Математика», «Алгебра», «Геометрия», «Информатика», «Основы духовно-нравственной культуры народов России», «Естественно-научные предметы» -  «Физика», «Биология», «Химия», «Искусство»- «Изобразительное искусство», «Музыка», «Технология», «Физическая культура и основы безопасности жизнедеятельности» - «Физическая культура», «Основы безопасности жизнедеятельности».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>Обязательная часть  учебного  плана отражает содержание образования,  которое обеспечивает достижение важнейших целей современного основного общего образования.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EC5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 отношений   учебного плана, обеспечивает реализацию индивидуальных потребностей обучающихся: русский язык (5 класс – 0.5 ч.,6 класс – 1 ч, 9 класс 1 ч.), литература (5 класс – 0.5 ч, 9 класс -1 ч.), география (7 класс -1ч., 8 класс -1 ч.) биология (8 класс – по 1 ч.), технология (7 класс – 1 ч.), основы безопасности жизнедеятельности (5, 6,7 классы-1час).</w:t>
      </w:r>
      <w:proofErr w:type="gramEnd"/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>Образовательная часть  и часть, формируемая участниками образовательных  отношений,  учебного плана для общеобразовательных учреждений по основному общему  образованию выполняются полностью. Содержание образования основного общего образования школы реализуется через образовательные предметы, обеспечивающие целостное восприятия картины мира.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sz w:val="24"/>
          <w:szCs w:val="24"/>
        </w:rPr>
        <w:t>Количество часов на учебные предметы определены с учетом допустимого максимума учебной нагрузки обучающихся.</w:t>
      </w:r>
    </w:p>
    <w:p w:rsidR="000C6BAC" w:rsidRPr="007A1EC5" w:rsidRDefault="000C6BAC" w:rsidP="000C6BAC">
      <w:pPr>
        <w:tabs>
          <w:tab w:val="left" w:pos="8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C5">
        <w:rPr>
          <w:rFonts w:ascii="Times New Roman" w:hAnsi="Times New Roman" w:cs="Times New Roman"/>
          <w:b/>
          <w:sz w:val="24"/>
          <w:szCs w:val="24"/>
        </w:rPr>
        <w:t xml:space="preserve">Учебный план для </w:t>
      </w:r>
      <w:r w:rsidRPr="007A1E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A1EC5">
        <w:rPr>
          <w:rFonts w:ascii="Times New Roman" w:hAnsi="Times New Roman" w:cs="Times New Roman"/>
          <w:b/>
          <w:sz w:val="24"/>
          <w:szCs w:val="24"/>
        </w:rPr>
        <w:t>-</w:t>
      </w:r>
      <w:r w:rsidRPr="007A1EC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A1EC5">
        <w:rPr>
          <w:rFonts w:ascii="Times New Roman" w:hAnsi="Times New Roman" w:cs="Times New Roman"/>
          <w:b/>
          <w:sz w:val="24"/>
          <w:szCs w:val="24"/>
        </w:rPr>
        <w:t xml:space="preserve"> -ых классов</w:t>
      </w:r>
    </w:p>
    <w:p w:rsidR="000C6BAC" w:rsidRPr="00420D2F" w:rsidRDefault="000C6BAC" w:rsidP="000C6BAC">
      <w:pPr>
        <w:tabs>
          <w:tab w:val="left" w:pos="8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1"/>
        <w:gridCol w:w="496"/>
        <w:gridCol w:w="496"/>
        <w:gridCol w:w="475"/>
        <w:gridCol w:w="665"/>
        <w:gridCol w:w="665"/>
        <w:gridCol w:w="730"/>
        <w:gridCol w:w="728"/>
        <w:gridCol w:w="513"/>
        <w:gridCol w:w="1433"/>
      </w:tblGrid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32D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tabs>
                <w:tab w:val="left" w:pos="2057"/>
              </w:tabs>
              <w:ind w:left="101"/>
              <w:rPr>
                <w:b/>
                <w:sz w:val="24"/>
                <w:szCs w:val="24"/>
              </w:rPr>
            </w:pPr>
            <w:r w:rsidRPr="00F32D3C">
              <w:rPr>
                <w:b/>
                <w:sz w:val="24"/>
                <w:szCs w:val="24"/>
              </w:rPr>
              <w:t>Учебные</w:t>
            </w:r>
            <w:r w:rsidRPr="00F32D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2D3C">
              <w:rPr>
                <w:b/>
                <w:sz w:val="24"/>
                <w:szCs w:val="24"/>
              </w:rPr>
              <w:t>предметы</w:t>
            </w:r>
          </w:p>
          <w:p w:rsidR="000C6BAC" w:rsidRPr="00F32D3C" w:rsidRDefault="000C6BAC" w:rsidP="001501D9">
            <w:pPr>
              <w:tabs>
                <w:tab w:val="left" w:pos="2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8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75" w:right="83"/>
              <w:jc w:val="center"/>
              <w:rPr>
                <w:b/>
                <w:sz w:val="24"/>
                <w:szCs w:val="24"/>
              </w:rPr>
            </w:pPr>
            <w:r w:rsidRPr="00F32D3C">
              <w:rPr>
                <w:b/>
                <w:sz w:val="24"/>
                <w:szCs w:val="24"/>
              </w:rPr>
              <w:t>Количество</w:t>
            </w:r>
            <w:r w:rsidRPr="00F32D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2D3C">
              <w:rPr>
                <w:b/>
                <w:sz w:val="24"/>
                <w:szCs w:val="24"/>
              </w:rPr>
              <w:t>часов</w:t>
            </w:r>
            <w:r w:rsidRPr="00F32D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2D3C">
              <w:rPr>
                <w:b/>
                <w:sz w:val="24"/>
                <w:szCs w:val="24"/>
              </w:rPr>
              <w:t>в</w:t>
            </w:r>
            <w:r w:rsidRPr="00F32D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2D3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F32D3C">
              <w:rPr>
                <w:bCs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32D3C">
              <w:rPr>
                <w:b/>
                <w:sz w:val="24"/>
                <w:szCs w:val="24"/>
              </w:rPr>
              <w:t>V</w:t>
            </w:r>
            <w:proofErr w:type="gramEnd"/>
            <w:r w:rsidRPr="00F32D3C">
              <w:rPr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96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32D3C">
              <w:rPr>
                <w:b/>
                <w:sz w:val="24"/>
                <w:szCs w:val="24"/>
              </w:rPr>
              <w:t>V</w:t>
            </w:r>
            <w:proofErr w:type="gramEnd"/>
            <w:r w:rsidRPr="00F32D3C">
              <w:rPr>
                <w:b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475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103"/>
              <w:rPr>
                <w:b/>
                <w:sz w:val="24"/>
                <w:szCs w:val="24"/>
              </w:rPr>
            </w:pPr>
            <w:r w:rsidRPr="00F32D3C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86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2D3C">
              <w:rPr>
                <w:b/>
                <w:sz w:val="24"/>
                <w:szCs w:val="24"/>
              </w:rPr>
              <w:t>VII</w:t>
            </w:r>
            <w:proofErr w:type="gramStart"/>
            <w:r w:rsidRPr="00F32D3C"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665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88" w:right="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2D3C">
              <w:rPr>
                <w:b/>
                <w:sz w:val="24"/>
                <w:szCs w:val="24"/>
              </w:rPr>
              <w:t>VII</w:t>
            </w:r>
            <w:proofErr w:type="gramStart"/>
            <w:r w:rsidRPr="00F32D3C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730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88" w:right="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2D3C">
              <w:rPr>
                <w:b/>
                <w:sz w:val="24"/>
                <w:szCs w:val="24"/>
              </w:rPr>
              <w:t>VIII</w:t>
            </w:r>
            <w:proofErr w:type="gramStart"/>
            <w:r w:rsidRPr="00F32D3C"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728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75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2D3C">
              <w:rPr>
                <w:b/>
                <w:sz w:val="24"/>
                <w:szCs w:val="24"/>
              </w:rPr>
              <w:t>VIII</w:t>
            </w:r>
            <w:proofErr w:type="gramStart"/>
            <w:r w:rsidRPr="00F32D3C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513" w:type="dxa"/>
          </w:tcPr>
          <w:p w:rsidR="000C6BAC" w:rsidRPr="00F32D3C" w:rsidRDefault="000C6BAC" w:rsidP="001501D9">
            <w:pPr>
              <w:pStyle w:val="TableParagraph"/>
              <w:spacing w:line="320" w:lineRule="exact"/>
              <w:ind w:left="75" w:right="83"/>
              <w:jc w:val="center"/>
              <w:rPr>
                <w:b/>
                <w:sz w:val="24"/>
                <w:szCs w:val="24"/>
              </w:rPr>
            </w:pPr>
            <w:r w:rsidRPr="00F32D3C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8138" w:type="dxa"/>
            <w:gridSpan w:val="10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F32D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pStyle w:val="TableParagraph"/>
              <w:tabs>
                <w:tab w:val="left" w:pos="1650"/>
                <w:tab w:val="left" w:pos="2775"/>
              </w:tabs>
              <w:ind w:left="107" w:right="9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 xml:space="preserve">Русский язык </w:t>
            </w:r>
            <w:r w:rsidRPr="00F32D3C">
              <w:rPr>
                <w:spacing w:val="-4"/>
                <w:sz w:val="24"/>
                <w:szCs w:val="24"/>
              </w:rPr>
              <w:t>и</w:t>
            </w:r>
            <w:r w:rsidRPr="00F32D3C">
              <w:rPr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Русский</w:t>
            </w:r>
            <w:r w:rsidRPr="00F32D3C">
              <w:rPr>
                <w:spacing w:val="-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отметка (</w:t>
            </w:r>
            <w:r w:rsidRPr="00F32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IX классы)</w:t>
            </w: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pStyle w:val="TableParagraph"/>
              <w:spacing w:line="322" w:lineRule="exact"/>
              <w:ind w:left="107" w:right="8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Родной</w:t>
            </w:r>
            <w:r w:rsidRPr="00F32D3C">
              <w:rPr>
                <w:spacing w:val="61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  <w:r w:rsidRPr="00F32D3C">
              <w:rPr>
                <w:spacing w:val="6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и</w:t>
            </w:r>
            <w:r w:rsidRPr="00F32D3C">
              <w:rPr>
                <w:spacing w:val="61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родная</w:t>
            </w:r>
            <w:r w:rsidRPr="00F32D3C">
              <w:rPr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Родной</w:t>
            </w:r>
            <w:r w:rsidRPr="00F32D3C">
              <w:rPr>
                <w:spacing w:val="-3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Родная</w:t>
            </w:r>
            <w:r w:rsidRPr="00F32D3C">
              <w:rPr>
                <w:spacing w:val="-4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F32D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Иностранный</w:t>
            </w:r>
            <w:r w:rsidRPr="00F32D3C">
              <w:rPr>
                <w:spacing w:val="-5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Второй</w:t>
            </w:r>
          </w:p>
          <w:p w:rsidR="000C6BAC" w:rsidRPr="00F32D3C" w:rsidRDefault="000C6BAC" w:rsidP="001501D9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иностранный</w:t>
            </w:r>
            <w:r w:rsidRPr="00F32D3C">
              <w:rPr>
                <w:spacing w:val="-3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История</w:t>
            </w:r>
            <w:r w:rsidRPr="00F32D3C">
              <w:rPr>
                <w:spacing w:val="-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России.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Всеобщая</w:t>
            </w:r>
          </w:p>
          <w:p w:rsidR="000C6BAC" w:rsidRPr="00F32D3C" w:rsidRDefault="000C6BAC" w:rsidP="001501D9">
            <w:pPr>
              <w:pStyle w:val="TableParagraph"/>
              <w:spacing w:before="2" w:line="308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история.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География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2D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Математика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Алгебра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Геометрия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Информатика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pStyle w:val="TableParagraph"/>
              <w:tabs>
                <w:tab w:val="left" w:pos="1849"/>
              </w:tabs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 xml:space="preserve">Основы </w:t>
            </w:r>
            <w:r w:rsidRPr="00F32D3C">
              <w:rPr>
                <w:spacing w:val="-1"/>
                <w:sz w:val="24"/>
                <w:szCs w:val="24"/>
              </w:rPr>
              <w:t>духовно-</w:t>
            </w:r>
            <w:r w:rsidRPr="00F32D3C">
              <w:rPr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нравственной</w:t>
            </w:r>
          </w:p>
          <w:p w:rsidR="000C6BAC" w:rsidRPr="00F32D3C" w:rsidRDefault="000C6BAC" w:rsidP="001501D9">
            <w:pPr>
              <w:tabs>
                <w:tab w:val="left" w:pos="1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ab/>
              <w:t>народов</w:t>
            </w:r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2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Физика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Биология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Химия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Изобразительное</w:t>
            </w:r>
          </w:p>
          <w:p w:rsidR="000C6BAC" w:rsidRPr="00F32D3C" w:rsidRDefault="000C6BAC" w:rsidP="001501D9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искусство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Музыка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Технология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Технология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Физическая</w:t>
            </w:r>
            <w:r w:rsidRPr="00F32D3C">
              <w:rPr>
                <w:spacing w:val="2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культура</w:t>
            </w:r>
            <w:r w:rsidRPr="00F32D3C">
              <w:rPr>
                <w:spacing w:val="21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и</w:t>
            </w:r>
          </w:p>
          <w:p w:rsidR="000C6BAC" w:rsidRPr="00F32D3C" w:rsidRDefault="000C6BAC" w:rsidP="0015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32D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Физическая</w:t>
            </w:r>
          </w:p>
          <w:p w:rsidR="000C6BAC" w:rsidRPr="00F32D3C" w:rsidRDefault="000C6BAC" w:rsidP="001501D9">
            <w:pPr>
              <w:pStyle w:val="TableParagraph"/>
              <w:spacing w:before="2" w:line="308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Основы</w:t>
            </w:r>
          </w:p>
          <w:p w:rsidR="000C6BAC" w:rsidRPr="00F32D3C" w:rsidRDefault="000C6BAC" w:rsidP="001501D9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безопасности</w:t>
            </w:r>
          </w:p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3370" w:type="dxa"/>
            <w:gridSpan w:val="2"/>
          </w:tcPr>
          <w:p w:rsidR="000C6BAC" w:rsidRPr="00F32D3C" w:rsidRDefault="000C6BAC" w:rsidP="001501D9">
            <w:pPr>
              <w:pStyle w:val="TableParagraph"/>
              <w:tabs>
                <w:tab w:val="left" w:pos="1581"/>
                <w:tab w:val="left" w:pos="3928"/>
              </w:tabs>
              <w:spacing w:line="311" w:lineRule="exact"/>
              <w:ind w:left="107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Часть,</w:t>
            </w:r>
            <w:r w:rsidRPr="00F32D3C">
              <w:rPr>
                <w:sz w:val="24"/>
                <w:szCs w:val="24"/>
              </w:rPr>
              <w:tab/>
              <w:t>формируемая</w:t>
            </w:r>
            <w:r w:rsidRPr="00F32D3C">
              <w:rPr>
                <w:sz w:val="24"/>
                <w:szCs w:val="24"/>
              </w:rPr>
              <w:tab/>
              <w:t>участниками</w:t>
            </w:r>
          </w:p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образовательных</w:t>
            </w:r>
            <w:r w:rsidRPr="00F32D3C">
              <w:rPr>
                <w:spacing w:val="-6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отношений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 w:val="restart"/>
          </w:tcPr>
          <w:p w:rsidR="000C6BAC" w:rsidRPr="00F32D3C" w:rsidRDefault="000C6BAC" w:rsidP="001501D9">
            <w:pPr>
              <w:pStyle w:val="TableParagraph"/>
              <w:tabs>
                <w:tab w:val="left" w:pos="1650"/>
                <w:tab w:val="left" w:pos="2775"/>
              </w:tabs>
              <w:ind w:left="107" w:right="9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 xml:space="preserve">Русский язык </w:t>
            </w:r>
            <w:r w:rsidRPr="00F32D3C">
              <w:rPr>
                <w:spacing w:val="-4"/>
                <w:sz w:val="24"/>
                <w:szCs w:val="24"/>
              </w:rPr>
              <w:t>и</w:t>
            </w:r>
            <w:r w:rsidRPr="00F32D3C">
              <w:rPr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Русский</w:t>
            </w:r>
            <w:r w:rsidRPr="00F32D3C">
              <w:rPr>
                <w:spacing w:val="-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язык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  <w:vMerge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Литература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География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32D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Биология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Технология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Технология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1809" w:type="dxa"/>
          </w:tcPr>
          <w:p w:rsidR="000C6BAC" w:rsidRPr="00F32D3C" w:rsidRDefault="000C6BAC" w:rsidP="000C6BAC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Физическая</w:t>
            </w:r>
            <w:r w:rsidRPr="00F32D3C">
              <w:rPr>
                <w:spacing w:val="22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>культура</w:t>
            </w:r>
            <w:r w:rsidRPr="00F32D3C">
              <w:rPr>
                <w:spacing w:val="21"/>
                <w:sz w:val="24"/>
                <w:szCs w:val="24"/>
              </w:rPr>
              <w:t xml:space="preserve"> </w:t>
            </w:r>
            <w:r w:rsidRPr="00F32D3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61" w:type="dxa"/>
          </w:tcPr>
          <w:p w:rsidR="000C6BAC" w:rsidRPr="00F32D3C" w:rsidRDefault="000C6BAC" w:rsidP="001501D9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F32D3C">
              <w:rPr>
                <w:sz w:val="24"/>
                <w:szCs w:val="24"/>
              </w:rPr>
              <w:t>ОБЖ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C" w:rsidRPr="00F32D3C" w:rsidTr="000C6BAC">
        <w:tc>
          <w:tcPr>
            <w:tcW w:w="3370" w:type="dxa"/>
            <w:gridSpan w:val="2"/>
          </w:tcPr>
          <w:p w:rsidR="000C6BAC" w:rsidRPr="00F32D3C" w:rsidRDefault="000C6BAC" w:rsidP="000C6BAC">
            <w:pPr>
              <w:pStyle w:val="TableParagraph"/>
              <w:tabs>
                <w:tab w:val="left" w:pos="2283"/>
                <w:tab w:val="left" w:pos="4156"/>
              </w:tabs>
              <w:spacing w:line="314" w:lineRule="exact"/>
              <w:ind w:left="107"/>
              <w:rPr>
                <w:sz w:val="24"/>
                <w:szCs w:val="24"/>
              </w:rPr>
            </w:pPr>
            <w:r w:rsidRPr="00F32D3C">
              <w:rPr>
                <w:b/>
                <w:sz w:val="24"/>
                <w:szCs w:val="24"/>
              </w:rPr>
              <w:t>Максимально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2D3C">
              <w:rPr>
                <w:b/>
                <w:sz w:val="24"/>
                <w:szCs w:val="24"/>
              </w:rPr>
              <w:t>допустимая недельная нагрузка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5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8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33" w:type="dxa"/>
          </w:tcPr>
          <w:p w:rsidR="000C6BAC" w:rsidRPr="00F32D3C" w:rsidRDefault="000C6BAC" w:rsidP="0015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BAC" w:rsidRDefault="000C6BAC" w:rsidP="000C6BAC">
      <w:pPr>
        <w:spacing w:after="0" w:line="240" w:lineRule="auto"/>
        <w:rPr>
          <w:rFonts w:ascii="Times New Roman" w:hAnsi="Times New Roman" w:cs="Times New Roman"/>
        </w:rPr>
        <w:sectPr w:rsidR="000C6BAC" w:rsidSect="000C6B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BAC" w:rsidRDefault="000C6BAC" w:rsidP="000C6B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BAC" w:rsidRDefault="000C6BAC" w:rsidP="000C6B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C6BAC" w:rsidRPr="00197CCA" w:rsidRDefault="000C6BAC" w:rsidP="000C6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CCA">
        <w:rPr>
          <w:rFonts w:ascii="Times New Roman" w:hAnsi="Times New Roman" w:cs="Times New Roman"/>
        </w:rPr>
        <w:t>Календарный учебный график</w:t>
      </w:r>
    </w:p>
    <w:p w:rsidR="000C6BAC" w:rsidRDefault="000C6BAC" w:rsidP="000C6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CCA">
        <w:rPr>
          <w:rFonts w:ascii="Times New Roman" w:hAnsi="Times New Roman" w:cs="Times New Roman"/>
        </w:rPr>
        <w:t xml:space="preserve">МКОУ « </w:t>
      </w:r>
      <w:proofErr w:type="spellStart"/>
      <w:r w:rsidRPr="00197CCA">
        <w:rPr>
          <w:rFonts w:ascii="Times New Roman" w:hAnsi="Times New Roman" w:cs="Times New Roman"/>
        </w:rPr>
        <w:t>Верхнелюбажская</w:t>
      </w:r>
      <w:proofErr w:type="spellEnd"/>
      <w:r w:rsidRPr="00197CCA"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 w:rsidRPr="00197CCA">
        <w:rPr>
          <w:rFonts w:ascii="Times New Roman" w:hAnsi="Times New Roman" w:cs="Times New Roman"/>
        </w:rPr>
        <w:t>Фатежского</w:t>
      </w:r>
      <w:proofErr w:type="spellEnd"/>
      <w:r w:rsidRPr="00197CCA">
        <w:rPr>
          <w:rFonts w:ascii="Times New Roman" w:hAnsi="Times New Roman" w:cs="Times New Roman"/>
        </w:rPr>
        <w:t xml:space="preserve"> района Курской области на учебный год</w:t>
      </w:r>
    </w:p>
    <w:p w:rsidR="000C6BAC" w:rsidRPr="00197CCA" w:rsidRDefault="000C6BAC" w:rsidP="000C6B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391"/>
        <w:gridCol w:w="1735"/>
        <w:gridCol w:w="709"/>
        <w:gridCol w:w="1276"/>
        <w:gridCol w:w="1134"/>
        <w:gridCol w:w="425"/>
        <w:gridCol w:w="71"/>
        <w:gridCol w:w="1630"/>
      </w:tblGrid>
      <w:tr w:rsidR="000C6BAC" w:rsidRPr="00197CCA" w:rsidTr="001501D9">
        <w:trPr>
          <w:trHeight w:val="613"/>
        </w:trPr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7CCA">
              <w:rPr>
                <w:rFonts w:ascii="Times New Roman" w:hAnsi="Times New Roman" w:cs="Times New Roman"/>
              </w:rPr>
              <w:t>п</w:t>
            </w:r>
            <w:proofErr w:type="gramEnd"/>
            <w:r w:rsidRPr="00197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9" w:type="dxa"/>
            <w:vMerge w:val="restart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Мероприятия учебного года</w:t>
            </w:r>
          </w:p>
        </w:tc>
        <w:tc>
          <w:tcPr>
            <w:tcW w:w="11907" w:type="dxa"/>
            <w:gridSpan w:val="10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C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 xml:space="preserve">II  </w:t>
            </w:r>
            <w:r w:rsidRPr="00197CCA">
              <w:rPr>
                <w:rFonts w:ascii="Times New Roman" w:hAnsi="Times New Roman" w:cs="Times New Roman"/>
              </w:rPr>
              <w:t>-</w:t>
            </w:r>
            <w:r w:rsidRPr="00197CCA">
              <w:rPr>
                <w:rFonts w:ascii="Times New Roman" w:hAnsi="Times New Roman" w:cs="Times New Roman"/>
                <w:lang w:val="en-US"/>
              </w:rPr>
              <w:t xml:space="preserve"> IV</w:t>
            </w:r>
            <w:r w:rsidRPr="00197CCA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197CCA">
              <w:rPr>
                <w:rFonts w:ascii="Times New Roman" w:hAnsi="Times New Roman" w:cs="Times New Roman"/>
              </w:rPr>
              <w:t>-</w:t>
            </w:r>
            <w:r w:rsidRPr="00197CCA">
              <w:rPr>
                <w:rFonts w:ascii="Times New Roman" w:hAnsi="Times New Roman" w:cs="Times New Roman"/>
                <w:lang w:val="en-US"/>
              </w:rPr>
              <w:t xml:space="preserve">  VIII</w:t>
            </w:r>
            <w:r w:rsidRPr="00197CCA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85" w:type="dxa"/>
            <w:gridSpan w:val="2"/>
          </w:tcPr>
          <w:p w:rsidR="000C6BAC" w:rsidRPr="00BA44B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197C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  <w:gridSpan w:val="2"/>
          </w:tcPr>
          <w:p w:rsidR="000C6BAC" w:rsidRPr="00BA44B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  <w:lang w:val="en-US"/>
              </w:rPr>
              <w:t>XI</w:t>
            </w:r>
            <w:r w:rsidRPr="00197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6" w:type="dxa"/>
            <w:gridSpan w:val="11"/>
          </w:tcPr>
          <w:p w:rsidR="000C6BAC" w:rsidRPr="00BA44B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Даты начала и окончания учебного года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1907" w:type="dxa"/>
            <w:gridSpan w:val="10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01.09.21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97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197CCA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Pr="00197CCA">
              <w:rPr>
                <w:rFonts w:ascii="Times New Roman" w:hAnsi="Times New Roman" w:cs="Times New Roman"/>
              </w:rPr>
              <w:t>05.22</w:t>
            </w:r>
          </w:p>
        </w:tc>
        <w:tc>
          <w:tcPr>
            <w:tcW w:w="2126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97CCA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1985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97CCA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97CCA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197CCA">
              <w:rPr>
                <w:rFonts w:ascii="Times New Roman" w:hAnsi="Times New Roman" w:cs="Times New Roman"/>
              </w:rPr>
              <w:t>.05.22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возможны изменения срока окончания  учебного года в соответствии с приказом комитета образования и науки Курской области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учебного года, четвертей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9" w:type="dxa"/>
            <w:vAlign w:val="center"/>
          </w:tcPr>
          <w:p w:rsidR="000C6BAC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4394" w:type="dxa"/>
            <w:gridSpan w:val="3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недель</w:t>
            </w:r>
          </w:p>
        </w:tc>
        <w:tc>
          <w:tcPr>
            <w:tcW w:w="1985" w:type="dxa"/>
            <w:gridSpan w:val="2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недель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9" w:type="dxa"/>
            <w:vAlign w:val="center"/>
          </w:tcPr>
          <w:p w:rsidR="000C6BAC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01.09.2021г. – 30.10.2021г. (9 недель)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9" w:type="dxa"/>
            <w:vAlign w:val="center"/>
          </w:tcPr>
          <w:p w:rsidR="000C6BAC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08.11.2021г. – 28.12.2021г. (7 недель)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49" w:type="dxa"/>
            <w:vAlign w:val="center"/>
          </w:tcPr>
          <w:p w:rsidR="000C6BAC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12.01.2022г. – 23.03.2022г. (10 недель, для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класса – 9 недель)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49" w:type="dxa"/>
            <w:vAlign w:val="center"/>
          </w:tcPr>
          <w:p w:rsidR="000C6BAC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04.04.2022г. – 31.05.2022г. (9 недель)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9" w:type="dxa"/>
            <w:vAlign w:val="center"/>
          </w:tcPr>
          <w:p w:rsidR="000C6BAC" w:rsidRPr="00B655C6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Сроки и продолжительность каникул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01.11.21- 07. 11.21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29.12.21-11.01.22</w:t>
            </w:r>
          </w:p>
        </w:tc>
      </w:tr>
      <w:tr w:rsidR="000C6BAC" w:rsidRPr="00197CCA" w:rsidTr="001501D9">
        <w:trPr>
          <w:trHeight w:val="517"/>
        </w:trPr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11907" w:type="dxa"/>
            <w:gridSpan w:val="10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24.03.22-03.04.22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 соответствии с погодными условиями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11907" w:type="dxa"/>
            <w:gridSpan w:val="10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01.06.22-31.08.22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Дополнительные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21.02.22-27.02.22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gridSpan w:val="3"/>
          </w:tcPr>
          <w:p w:rsidR="000C6BAC" w:rsidRPr="00197CCA" w:rsidRDefault="000C6BAC" w:rsidP="001501D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C6BAC" w:rsidRPr="00197CCA" w:rsidRDefault="000C6BAC" w:rsidP="001501D9">
            <w:pPr>
              <w:tabs>
                <w:tab w:val="left" w:pos="195"/>
                <w:tab w:val="center" w:pos="972"/>
              </w:tabs>
              <w:rPr>
                <w:rFonts w:ascii="Times New Roman" w:hAnsi="Times New Roman" w:cs="Times New Roman"/>
              </w:rPr>
            </w:pP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Административный контроль качества общеобразовательной подготовки </w:t>
            </w:r>
            <w:proofErr w:type="gramStart"/>
            <w:r w:rsidRPr="00197CC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0C6BAC" w:rsidRPr="002B416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2B416A">
              <w:rPr>
                <w:rFonts w:ascii="Times New Roman" w:hAnsi="Times New Roman" w:cs="Times New Roman"/>
              </w:rPr>
              <w:t>20.09.21 – 24.09.21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</w:t>
            </w:r>
            <w:r w:rsidRPr="00197CCA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20.10.21-28.10.21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II</w:t>
            </w:r>
            <w:r w:rsidRPr="00197CCA">
              <w:rPr>
                <w:rFonts w:ascii="Times New Roman" w:hAnsi="Times New Roman" w:cs="Times New Roman"/>
              </w:rPr>
              <w:t xml:space="preserve"> четверти, </w:t>
            </w:r>
            <w:r w:rsidRPr="00197CCA">
              <w:rPr>
                <w:rFonts w:ascii="Times New Roman" w:hAnsi="Times New Roman" w:cs="Times New Roman"/>
                <w:lang w:val="en-US"/>
              </w:rPr>
              <w:t>I</w:t>
            </w:r>
            <w:r w:rsidRPr="00197CCA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14.12.21-23.12.21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III</w:t>
            </w:r>
            <w:r w:rsidRPr="00197CCA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</w:tcPr>
          <w:p w:rsidR="000C6BAC" w:rsidRDefault="000C6BAC" w:rsidP="001501D9">
            <w:pPr>
              <w:jc w:val="center"/>
            </w:pPr>
            <w:r w:rsidRPr="008F3B85">
              <w:rPr>
                <w:rFonts w:ascii="Times New Roman" w:hAnsi="Times New Roman" w:cs="Times New Roman"/>
              </w:rPr>
              <w:t>14.03.22-22.03.22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 xml:space="preserve">По итогам </w:t>
            </w:r>
            <w:r w:rsidRPr="00197CCA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CCA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11907" w:type="dxa"/>
            <w:gridSpan w:val="10"/>
          </w:tcPr>
          <w:p w:rsidR="000C6BAC" w:rsidRPr="00197CCA" w:rsidRDefault="000C6BAC" w:rsidP="001501D9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10.05.22-19</w:t>
            </w:r>
            <w:r w:rsidRPr="00197CCA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49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работы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:rsidR="000C6BAC" w:rsidRPr="001B1EF3" w:rsidRDefault="000C6BAC" w:rsidP="001501D9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11.04.22-22.04.22</w:t>
            </w:r>
          </w:p>
        </w:tc>
        <w:tc>
          <w:tcPr>
            <w:tcW w:w="1985" w:type="dxa"/>
            <w:gridSpan w:val="2"/>
          </w:tcPr>
          <w:p w:rsidR="000C6BAC" w:rsidRDefault="000C6BAC" w:rsidP="001501D9"/>
        </w:tc>
        <w:tc>
          <w:tcPr>
            <w:tcW w:w="3260" w:type="dxa"/>
            <w:gridSpan w:val="4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2849" w:type="dxa"/>
          </w:tcPr>
          <w:p w:rsidR="000C6BAC" w:rsidRPr="009C300B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подготовленности к ГИА обучающихся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класса (ОГЭ),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класса (ЕГЭ)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6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14.02.22-25.02.22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9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обучающихся 2-8,10 классов проводится по годовой отметке за 1-3 дня до окончания учебного года, обучающиеся 1го класса по уровню освоения ООП, </w:t>
            </w:r>
            <w:proofErr w:type="gramStart"/>
            <w:r>
              <w:rPr>
                <w:rFonts w:ascii="Times New Roman" w:hAnsi="Times New Roman" w:cs="Times New Roman"/>
              </w:rPr>
              <w:t>отраженном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оценочных листах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9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0C6BAC" w:rsidRDefault="000C6BAC" w:rsidP="001501D9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 -11 класс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9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0C6BAC" w:rsidRDefault="000C6BAC" w:rsidP="001501D9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C6BAC" w:rsidRPr="00197CCA" w:rsidRDefault="000C6BAC" w:rsidP="001501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  <w:gridSpan w:val="3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0C6BAC" w:rsidRDefault="000C6BAC" w:rsidP="001501D9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0C6BAC" w:rsidRDefault="000C6BAC" w:rsidP="001501D9"/>
        </w:tc>
        <w:tc>
          <w:tcPr>
            <w:tcW w:w="2410" w:type="dxa"/>
            <w:gridSpan w:val="2"/>
          </w:tcPr>
          <w:p w:rsidR="000C6BAC" w:rsidRPr="0024484B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2126" w:type="dxa"/>
            <w:gridSpan w:val="3"/>
          </w:tcPr>
          <w:p w:rsidR="000C6BAC" w:rsidRPr="0024484B" w:rsidRDefault="000C6BAC" w:rsidP="001501D9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</w:tr>
      <w:tr w:rsidR="000C6BAC" w:rsidRPr="00197CCA" w:rsidTr="001501D9">
        <w:tc>
          <w:tcPr>
            <w:tcW w:w="696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6BAC" w:rsidRDefault="000C6BAC" w:rsidP="001501D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</w:tcPr>
          <w:p w:rsidR="000C6BAC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9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</w:t>
            </w: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6BAC" w:rsidRPr="00197CCA" w:rsidTr="001501D9">
        <w:tc>
          <w:tcPr>
            <w:tcW w:w="696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9" w:type="dxa"/>
          </w:tcPr>
          <w:p w:rsidR="000C6BAC" w:rsidRPr="00197CCA" w:rsidRDefault="000C6BAC" w:rsidP="001501D9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444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410" w:type="dxa"/>
            <w:gridSpan w:val="2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126" w:type="dxa"/>
            <w:gridSpan w:val="3"/>
          </w:tcPr>
          <w:p w:rsidR="000C6BAC" w:rsidRPr="00197CCA" w:rsidRDefault="000C6BAC" w:rsidP="00150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</w:tr>
    </w:tbl>
    <w:p w:rsidR="000C6BAC" w:rsidRDefault="000C6BAC" w:rsidP="000C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6BAC" w:rsidSect="00FC27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6BAC" w:rsidRDefault="000C6BAC" w:rsidP="000C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A6BF3" w:rsidRPr="007A1EC5" w:rsidRDefault="00EA6BF3" w:rsidP="00EA6B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A1E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 внеурочной деятельности 5-9 классов на 2021-2022 учебный год</w:t>
      </w:r>
    </w:p>
    <w:tbl>
      <w:tblPr>
        <w:tblStyle w:val="a3"/>
        <w:tblW w:w="9709" w:type="dxa"/>
        <w:tblLayout w:type="fixed"/>
        <w:tblLook w:val="04A0" w:firstRow="1" w:lastRow="0" w:firstColumn="1" w:lastColumn="0" w:noHBand="0" w:noVBand="1"/>
      </w:tblPr>
      <w:tblGrid>
        <w:gridCol w:w="738"/>
        <w:gridCol w:w="3623"/>
        <w:gridCol w:w="4218"/>
        <w:gridCol w:w="1130"/>
      </w:tblGrid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№ </w:t>
            </w:r>
            <w:proofErr w:type="gramStart"/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</w:t>
            </w:r>
            <w:proofErr w:type="gramEnd"/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Внеурочка</w:t>
            </w:r>
            <w:proofErr w:type="spellEnd"/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 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Духовно- нравственное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ОПК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общения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общения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Юный филолог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наук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Клуб любителей английского языка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наук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 наука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Занимательный </w:t>
            </w:r>
            <w:proofErr w:type="spell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французсий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Мир общения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Юный филолог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 наука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наук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в чемодане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Занимательный </w:t>
            </w:r>
            <w:proofErr w:type="spell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французсий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французский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9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наука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Чудесная дорожка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Чудесная дорожка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Ножницы-художницы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Ножницы-художницы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Ножницы-художницы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6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Чудесная дорожка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Свирелька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Свирелька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Социальное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gram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З(</w:t>
            </w:r>
            <w:proofErr w:type="gramEnd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Рудаков)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мастерская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мастерская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финансовой </w:t>
            </w:r>
            <w:proofErr w:type="gram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грамотно-</w:t>
            </w:r>
            <w:proofErr w:type="spellStart"/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бисер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бисер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Макраме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Макраме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мастерская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Макраме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8б</w:t>
            </w:r>
          </w:p>
        </w:tc>
      </w:tr>
      <w:tr w:rsidR="00EA6BF3" w:rsidRPr="00EA6BF3" w:rsidTr="00EA6BF3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Спортивно-оздоровительное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5а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5б</w:t>
            </w:r>
          </w:p>
        </w:tc>
      </w:tr>
      <w:tr w:rsidR="00EA6BF3" w:rsidRPr="00EA6BF3" w:rsidTr="00EA6BF3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Вольная борьба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Вольная борьба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лапта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7а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7б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Вольная борьба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8а</w:t>
            </w:r>
          </w:p>
        </w:tc>
      </w:tr>
      <w:tr w:rsidR="00EA6BF3" w:rsidRPr="00EA6BF3" w:rsidTr="00EA6BF3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8б</w:t>
            </w:r>
          </w:p>
        </w:tc>
      </w:tr>
      <w:tr w:rsidR="00EA6BF3" w:rsidRPr="00EA6BF3" w:rsidTr="00EA6BF3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3" w:rsidRPr="00EA6BF3" w:rsidRDefault="00EA6BF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6BF3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3" w:rsidRPr="00EA6BF3" w:rsidRDefault="00EA6BF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A6BF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</w:tr>
    </w:tbl>
    <w:p w:rsidR="001B45DB" w:rsidRDefault="001B45DB" w:rsidP="000C6BAC">
      <w:pPr>
        <w:spacing w:after="150" w:line="240" w:lineRule="auto"/>
        <w:jc w:val="center"/>
      </w:pPr>
    </w:p>
    <w:sectPr w:rsidR="001B45DB" w:rsidSect="00823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A15"/>
    <w:multiLevelType w:val="hybridMultilevel"/>
    <w:tmpl w:val="A82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20CE9"/>
    <w:multiLevelType w:val="hybridMultilevel"/>
    <w:tmpl w:val="7B1C56EE"/>
    <w:lvl w:ilvl="0" w:tplc="8EE68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3052C7"/>
    <w:multiLevelType w:val="hybridMultilevel"/>
    <w:tmpl w:val="F0A0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AC"/>
    <w:rsid w:val="000C6BAC"/>
    <w:rsid w:val="00175E37"/>
    <w:rsid w:val="001B45DB"/>
    <w:rsid w:val="007A1EC5"/>
    <w:rsid w:val="00E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6BAC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BAC"/>
    <w:rPr>
      <w:rFonts w:ascii="Times New Roman" w:eastAsia="Times New Roman" w:hAnsi="Times New Roman" w:cs="Times New Roman"/>
      <w:b/>
      <w:caps/>
      <w:sz w:val="28"/>
      <w:szCs w:val="32"/>
    </w:rPr>
  </w:style>
  <w:style w:type="table" w:styleId="a3">
    <w:name w:val="Table Grid"/>
    <w:basedOn w:val="a1"/>
    <w:uiPriority w:val="59"/>
    <w:rsid w:val="000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0C6BAC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1"/>
    <w:locked/>
    <w:rsid w:val="000C6BAC"/>
    <w:rPr>
      <w:rFonts w:ascii="Times New Roman" w:eastAsia="Times New Roman" w:hAnsi="Times New Roman" w:cs="Times New Roman"/>
    </w:rPr>
  </w:style>
  <w:style w:type="character" w:customStyle="1" w:styleId="Zag11">
    <w:name w:val="Zag_11"/>
    <w:rsid w:val="000C6BAC"/>
  </w:style>
  <w:style w:type="paragraph" w:styleId="HTML">
    <w:name w:val="HTML Preformatted"/>
    <w:basedOn w:val="a"/>
    <w:link w:val="HTML0"/>
    <w:unhideWhenUsed/>
    <w:rsid w:val="000C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6B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C6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6BAC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BAC"/>
    <w:rPr>
      <w:rFonts w:ascii="Times New Roman" w:eastAsia="Times New Roman" w:hAnsi="Times New Roman" w:cs="Times New Roman"/>
      <w:b/>
      <w:caps/>
      <w:sz w:val="28"/>
      <w:szCs w:val="32"/>
    </w:rPr>
  </w:style>
  <w:style w:type="table" w:styleId="a3">
    <w:name w:val="Table Grid"/>
    <w:basedOn w:val="a1"/>
    <w:uiPriority w:val="59"/>
    <w:rsid w:val="000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0C6BAC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1"/>
    <w:locked/>
    <w:rsid w:val="000C6BAC"/>
    <w:rPr>
      <w:rFonts w:ascii="Times New Roman" w:eastAsia="Times New Roman" w:hAnsi="Times New Roman" w:cs="Times New Roman"/>
    </w:rPr>
  </w:style>
  <w:style w:type="character" w:customStyle="1" w:styleId="Zag11">
    <w:name w:val="Zag_11"/>
    <w:rsid w:val="000C6BAC"/>
  </w:style>
  <w:style w:type="paragraph" w:styleId="HTML">
    <w:name w:val="HTML Preformatted"/>
    <w:basedOn w:val="a"/>
    <w:link w:val="HTML0"/>
    <w:unhideWhenUsed/>
    <w:rsid w:val="000C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6B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C6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5</cp:revision>
  <cp:lastPrinted>2023-02-07T07:07:00Z</cp:lastPrinted>
  <dcterms:created xsi:type="dcterms:W3CDTF">2023-02-07T05:50:00Z</dcterms:created>
  <dcterms:modified xsi:type="dcterms:W3CDTF">2023-02-08T17:37:00Z</dcterms:modified>
</cp:coreProperties>
</file>