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F" w:rsidRPr="005E74AF" w:rsidRDefault="00E31C1B" w:rsidP="00E31C1B">
      <w:pPr>
        <w:tabs>
          <w:tab w:val="left" w:pos="9072"/>
          <w:tab w:val="left" w:pos="9214"/>
        </w:tabs>
        <w:spacing w:line="276" w:lineRule="auto"/>
        <w:ind w:left="-709" w:right="14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34100" cy="2699869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фг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7" t="-116" r="450" b="70979"/>
                    <a:stretch/>
                  </pic:blipFill>
                  <pic:spPr bwMode="auto">
                    <a:xfrm>
                      <a:off x="0" y="0"/>
                      <a:ext cx="6132673" cy="2699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4AF" w:rsidRPr="005E74AF" w:rsidRDefault="005E74AF" w:rsidP="005E74AF">
      <w:pPr>
        <w:spacing w:line="276" w:lineRule="auto"/>
        <w:jc w:val="center"/>
        <w:rPr>
          <w:b/>
          <w:sz w:val="20"/>
        </w:rPr>
      </w:pPr>
    </w:p>
    <w:tbl>
      <w:tblPr>
        <w:tblStyle w:val="a9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6"/>
        <w:gridCol w:w="155"/>
        <w:gridCol w:w="3402"/>
        <w:gridCol w:w="31"/>
        <w:gridCol w:w="1245"/>
        <w:gridCol w:w="22"/>
        <w:gridCol w:w="2104"/>
        <w:gridCol w:w="119"/>
        <w:gridCol w:w="2574"/>
      </w:tblGrid>
      <w:tr w:rsidR="005E74AF" w:rsidRPr="005E74AF" w:rsidTr="00FA49E9">
        <w:tc>
          <w:tcPr>
            <w:tcW w:w="696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5E74AF">
              <w:rPr>
                <w:rFonts w:eastAsiaTheme="minorHAnsi"/>
                <w:b/>
                <w:sz w:val="24"/>
                <w:szCs w:val="24"/>
              </w:rPr>
              <w:t>№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b/>
                <w:sz w:val="24"/>
                <w:szCs w:val="24"/>
              </w:rPr>
              <w:t>п</w:t>
            </w:r>
            <w:proofErr w:type="gramEnd"/>
            <w:r w:rsidRPr="005E74AF">
              <w:rPr>
                <w:rFonts w:eastAsiaTheme="minorHAnsi"/>
                <w:b/>
                <w:sz w:val="24"/>
                <w:szCs w:val="24"/>
              </w:rPr>
              <w:t>/п</w:t>
            </w:r>
          </w:p>
        </w:tc>
        <w:tc>
          <w:tcPr>
            <w:tcW w:w="3557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5E74AF">
              <w:rPr>
                <w:rFonts w:eastAsiaTheme="minorHAns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5E74AF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5E74AF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5E74AF">
              <w:rPr>
                <w:rFonts w:eastAsiaTheme="minorHAnsi"/>
                <w:b/>
                <w:sz w:val="24"/>
                <w:szCs w:val="24"/>
              </w:rPr>
              <w:t>Планируемый результат</w:t>
            </w:r>
          </w:p>
        </w:tc>
      </w:tr>
      <w:tr w:rsidR="005E74AF" w:rsidRPr="005E74AF" w:rsidTr="00FA49E9">
        <w:tc>
          <w:tcPr>
            <w:tcW w:w="10348" w:type="dxa"/>
            <w:gridSpan w:val="9"/>
          </w:tcPr>
          <w:p w:rsidR="005E74AF" w:rsidRPr="005E74AF" w:rsidRDefault="005E74AF" w:rsidP="005E74A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="Calibri"/>
                <w:b/>
                <w:sz w:val="24"/>
                <w:szCs w:val="24"/>
              </w:rPr>
              <w:t>I. Организационно-управленческая деятельность</w:t>
            </w:r>
          </w:p>
        </w:tc>
      </w:tr>
      <w:tr w:rsidR="005E74AF" w:rsidRPr="005E74AF" w:rsidTr="00FA49E9">
        <w:tc>
          <w:tcPr>
            <w:tcW w:w="696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1.1.</w:t>
            </w:r>
          </w:p>
        </w:tc>
        <w:tc>
          <w:tcPr>
            <w:tcW w:w="3557" w:type="dxa"/>
            <w:gridSpan w:val="2"/>
            <w:tcBorders>
              <w:bottom w:val="nil"/>
            </w:tcBorders>
          </w:tcPr>
          <w:p w:rsidR="005E74AF" w:rsidRPr="005E74AF" w:rsidRDefault="005E74AF" w:rsidP="005E74AF">
            <w:pPr>
              <w:widowControl/>
              <w:tabs>
                <w:tab w:val="left" w:pos="820"/>
                <w:tab w:val="left" w:pos="4220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 xml:space="preserve"> за</w:t>
            </w:r>
            <w:r w:rsidRPr="005E74AF">
              <w:rPr>
                <w:sz w:val="24"/>
                <w:szCs w:val="24"/>
                <w:lang w:eastAsia="ru-RU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spacing w:line="39" w:lineRule="exact"/>
              <w:rPr>
                <w:sz w:val="24"/>
                <w:szCs w:val="24"/>
                <w:lang w:eastAsia="ru-RU"/>
              </w:rPr>
            </w:pPr>
          </w:p>
          <w:p w:rsidR="005E74AF" w:rsidRPr="005E74AF" w:rsidRDefault="005E74AF" w:rsidP="005E74AF">
            <w:pPr>
              <w:widowControl/>
              <w:autoSpaceDE/>
              <w:autoSpaceDN/>
              <w:spacing w:line="251" w:lineRule="auto"/>
              <w:rPr>
                <w:sz w:val="24"/>
                <w:szCs w:val="24"/>
                <w:lang w:eastAsia="ru-RU"/>
              </w:rPr>
            </w:pPr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вопросы формирования функциональной грамотности обучающихся в МКОУ «</w:t>
            </w:r>
            <w:proofErr w:type="spellStart"/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Верхнелюбажская</w:t>
            </w:r>
            <w:proofErr w:type="spellEnd"/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 xml:space="preserve"> СОШ»  и утверждение состава ответственных учителей </w:t>
            </w:r>
            <w:r w:rsidRPr="005E74AF">
              <w:rPr>
                <w:sz w:val="24"/>
                <w:szCs w:val="24"/>
                <w:lang w:eastAsia="ru-RU"/>
              </w:rPr>
              <w:t xml:space="preserve"> </w:t>
            </w:r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по</w:t>
            </w:r>
            <w:r w:rsidRPr="005E74AF">
              <w:rPr>
                <w:sz w:val="24"/>
                <w:szCs w:val="24"/>
                <w:lang w:eastAsia="ru-RU"/>
              </w:rPr>
              <w:t xml:space="preserve"> </w:t>
            </w:r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направлениям</w:t>
            </w:r>
          </w:p>
          <w:p w:rsidR="005E74AF" w:rsidRPr="005E74AF" w:rsidRDefault="005E74AF" w:rsidP="005E74AF">
            <w:pPr>
              <w:widowControl/>
              <w:autoSpaceDE/>
              <w:autoSpaceDN/>
              <w:spacing w:line="21" w:lineRule="exact"/>
              <w:rPr>
                <w:sz w:val="24"/>
                <w:szCs w:val="24"/>
                <w:lang w:eastAsia="ru-RU"/>
              </w:rPr>
            </w:pPr>
          </w:p>
          <w:p w:rsidR="005E74AF" w:rsidRPr="005E74AF" w:rsidRDefault="005E74AF" w:rsidP="005E74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функциональной грамотности:</w:t>
            </w:r>
            <w:r w:rsidRPr="005E74AF">
              <w:rPr>
                <w:sz w:val="24"/>
                <w:szCs w:val="24"/>
                <w:lang w:eastAsia="ru-RU"/>
              </w:rPr>
              <w:t xml:space="preserve"> </w:t>
            </w:r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читательская грамотность, математическая, финансовая грамотность, естественнонаучная</w:t>
            </w:r>
            <w:r w:rsidRPr="005E74AF">
              <w:rPr>
                <w:sz w:val="24"/>
                <w:szCs w:val="24"/>
                <w:lang w:eastAsia="ru-RU"/>
              </w:rPr>
              <w:t xml:space="preserve"> </w:t>
            </w:r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грамотность,</w:t>
            </w:r>
            <w:r w:rsidRPr="005E74AF">
              <w:rPr>
                <w:sz w:val="24"/>
                <w:szCs w:val="24"/>
                <w:lang w:eastAsia="ru-RU"/>
              </w:rPr>
              <w:t xml:space="preserve"> </w:t>
            </w:r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креативное</w:t>
            </w:r>
            <w:r w:rsidRPr="005E74AF">
              <w:rPr>
                <w:sz w:val="24"/>
                <w:szCs w:val="24"/>
                <w:lang w:eastAsia="ru-RU"/>
              </w:rPr>
              <w:t xml:space="preserve"> </w:t>
            </w:r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мышление,</w:t>
            </w:r>
            <w:r w:rsidRPr="005E74AF">
              <w:rPr>
                <w:sz w:val="24"/>
                <w:szCs w:val="24"/>
                <w:lang w:eastAsia="ru-RU"/>
              </w:rPr>
              <w:t xml:space="preserve"> </w:t>
            </w:r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глобальные компетенции</w:t>
            </w:r>
          </w:p>
          <w:p w:rsidR="005E74AF" w:rsidRPr="005E74AF" w:rsidRDefault="005E74AF" w:rsidP="005E74AF">
            <w:pPr>
              <w:tabs>
                <w:tab w:val="left" w:pos="1911"/>
                <w:tab w:val="left" w:pos="3367"/>
                <w:tab w:val="left" w:pos="3915"/>
                <w:tab w:val="left" w:pos="4387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spacing w:line="276" w:lineRule="auto"/>
              <w:rPr>
                <w:sz w:val="24"/>
                <w:szCs w:val="24"/>
              </w:rPr>
            </w:pPr>
            <w:r w:rsidRPr="005E74AF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spacing w:line="276" w:lineRule="auto"/>
              <w:rPr>
                <w:b/>
                <w:sz w:val="24"/>
                <w:szCs w:val="24"/>
              </w:rPr>
            </w:pPr>
            <w:r w:rsidRPr="005E74AF">
              <w:rPr>
                <w:sz w:val="24"/>
                <w:szCs w:val="24"/>
              </w:rPr>
              <w:t>Директор</w:t>
            </w:r>
            <w:r w:rsidRPr="005E74AF">
              <w:rPr>
                <w:spacing w:val="-4"/>
                <w:sz w:val="24"/>
                <w:szCs w:val="24"/>
              </w:rPr>
              <w:t xml:space="preserve"> </w:t>
            </w:r>
            <w:r w:rsidRPr="005E74AF">
              <w:rPr>
                <w:sz w:val="24"/>
                <w:szCs w:val="24"/>
              </w:rPr>
              <w:t>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Определен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специалист,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ответственный за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вопросы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 в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школе,  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разработан состав учителей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ответственных  по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каждому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направлению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</w:p>
          <w:p w:rsidR="005E74AF" w:rsidRPr="005E74AF" w:rsidRDefault="005E74AF" w:rsidP="005E74AF">
            <w:pPr>
              <w:rPr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696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1.2</w:t>
            </w:r>
          </w:p>
        </w:tc>
        <w:tc>
          <w:tcPr>
            <w:tcW w:w="3557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Разработка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и   утверждение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плана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мероприятий</w:t>
            </w:r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>Верхнелюбажская</w:t>
            </w:r>
            <w:proofErr w:type="spellEnd"/>
            <w:r w:rsidRPr="005E74AF">
              <w:rPr>
                <w:rFonts w:eastAsia="Arial"/>
                <w:bCs/>
                <w:sz w:val="24"/>
                <w:szCs w:val="24"/>
                <w:lang w:eastAsia="ru-RU"/>
              </w:rPr>
              <w:t xml:space="preserve"> СОШ»  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формированию  и оценке функциональной грамотности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на 2021-2022 учебный год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Октябрь 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="Arial"/>
                <w:bCs/>
                <w:lang w:eastAsia="ru-RU"/>
              </w:rPr>
              <w:t>2021 года – ноябрь 2021г.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Разработан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утвержден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план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мероприятий,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направленных на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формирование и оценку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обучающихся </w:t>
            </w:r>
          </w:p>
        </w:tc>
      </w:tr>
      <w:tr w:rsidR="005E74AF" w:rsidRPr="005E74AF" w:rsidTr="00FA49E9">
        <w:tc>
          <w:tcPr>
            <w:tcW w:w="696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1.3</w:t>
            </w:r>
          </w:p>
        </w:tc>
        <w:tc>
          <w:tcPr>
            <w:tcW w:w="3557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Формирование базы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данных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   8-9   классов   2021 -2022 учебного года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До 1 октябрь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Сформирована база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данных обучающихся 8-9 классов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2021 -2022 учебного года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696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1.4</w:t>
            </w:r>
          </w:p>
        </w:tc>
        <w:tc>
          <w:tcPr>
            <w:tcW w:w="3557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Формирование базы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данных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учителей,   участвующих   в   формировании функциональной </w:t>
            </w:r>
            <w:r w:rsidRPr="005E74AF">
              <w:rPr>
                <w:rFonts w:eastAsiaTheme="minorHAnsi"/>
                <w:sz w:val="24"/>
                <w:szCs w:val="24"/>
              </w:rPr>
              <w:lastRenderedPageBreak/>
              <w:t>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   8-9   классов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2021-2022 учебного года по 6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направлениям: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читательская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грамотность,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математическая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грамотность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ф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>инансовая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грамотность, естественнонаучная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грамотность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к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>реативное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мышление,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глобальные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компетенции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До 01 октября 2021года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Сформирована база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данных учителей,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участвующих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sz w:val="24"/>
                <w:szCs w:val="24"/>
              </w:rPr>
              <w:lastRenderedPageBreak/>
              <w:t>формировании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 8-9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классов 2021-2022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учебного года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696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557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Организация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и систематическое проведение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методических совещаний   с руководителями ШМО и ответственными по каждому из направлений функциональной грамотности 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Октябрь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года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- май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Систематически проводятся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методические совещания   с руководителями ШМО и ответственными по каждому из направлений функциональной грамотности 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5E74AF" w:rsidRPr="005E74AF" w:rsidTr="00FA49E9">
        <w:tc>
          <w:tcPr>
            <w:tcW w:w="696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1.6</w:t>
            </w:r>
          </w:p>
        </w:tc>
        <w:tc>
          <w:tcPr>
            <w:tcW w:w="3557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Актуализация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планов ШМО и плана мероприятий школы в части формирования и  оценки функциональной грамотности 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Октябрь-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декабрь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руководители ШМО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Актуализированы планы ШМО и плана мероприятий школы в части формирования и  оценки функциональной грамотности 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5E74AF" w:rsidRPr="005E74AF" w:rsidTr="00FA49E9">
        <w:tc>
          <w:tcPr>
            <w:tcW w:w="696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1.7</w:t>
            </w:r>
          </w:p>
        </w:tc>
        <w:tc>
          <w:tcPr>
            <w:tcW w:w="3557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Информирование обучающихся  и педагогических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работников о проводимых мероприятиях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области формирования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оценки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грамотности.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Созданий постов в социальных сетях по вопросам функциональной грамотности. Организация публикаций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в СМИ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по вопросам формирования и оценки функциональной грамотности.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течение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2021 - 2022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учебного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руководители ШМО и ответственные по каждому направлению функциональной грамотности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Организована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проведена информационно-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просветительская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работа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с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участниками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образовательных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отношений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вопросам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формирования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оценки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грамотности.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696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1.8</w:t>
            </w:r>
          </w:p>
        </w:tc>
        <w:tc>
          <w:tcPr>
            <w:tcW w:w="3557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Работа   по внедрению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учебный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процесс банка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заданий ФГБНУ «ИСРО РАО»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для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оценки 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грамотности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течение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учебного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Реализация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мероприятий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внедрению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учебный процесс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банка  заданий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для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оценки </w:t>
            </w:r>
            <w:r w:rsidRPr="005E74AF">
              <w:rPr>
                <w:rFonts w:eastAsiaTheme="minorHAnsi"/>
                <w:sz w:val="24"/>
                <w:szCs w:val="24"/>
              </w:rPr>
              <w:lastRenderedPageBreak/>
              <w:t>функциональной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обучающихся,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включенных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в планы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мероприятий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но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формированию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оценки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обучающихся </w:t>
            </w:r>
          </w:p>
        </w:tc>
      </w:tr>
      <w:tr w:rsidR="005E74AF" w:rsidRPr="005E74AF" w:rsidTr="00FA49E9">
        <w:tc>
          <w:tcPr>
            <w:tcW w:w="696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557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Проведение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мониторинга выполнения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плана мероприятий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школы по формированию и оценке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Ежеквартально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проводится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мониторинг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выполнения плана мероприятий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школы по формированию и оценке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5E74AF" w:rsidRPr="005E74AF" w:rsidTr="00FA49E9">
        <w:tc>
          <w:tcPr>
            <w:tcW w:w="10348" w:type="dxa"/>
            <w:gridSpan w:val="9"/>
          </w:tcPr>
          <w:p w:rsidR="005E74AF" w:rsidRPr="005E74AF" w:rsidRDefault="005E74AF" w:rsidP="005E74A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5E74AF">
              <w:rPr>
                <w:rFonts w:eastAsia="Calibri"/>
                <w:b/>
                <w:sz w:val="24"/>
                <w:szCs w:val="24"/>
              </w:rPr>
              <w:t>II.Работа</w:t>
            </w:r>
            <w:proofErr w:type="spellEnd"/>
            <w:r w:rsidRPr="005E74AF">
              <w:rPr>
                <w:rFonts w:eastAsia="Calibri"/>
                <w:b/>
                <w:sz w:val="24"/>
                <w:szCs w:val="24"/>
              </w:rPr>
              <w:t xml:space="preserve"> с педагогами школы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2.1</w:t>
            </w:r>
          </w:p>
        </w:tc>
        <w:tc>
          <w:tcPr>
            <w:tcW w:w="9497" w:type="dxa"/>
            <w:gridSpan w:val="7"/>
          </w:tcPr>
          <w:p w:rsidR="005E74AF" w:rsidRPr="005E74AF" w:rsidRDefault="005E74AF" w:rsidP="005E74A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5E74AF">
              <w:rPr>
                <w:b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2.1.1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педагогических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работников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школы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 вопросам формирования и оценки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обучающихся.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="Arial"/>
                <w:bCs/>
                <w:lang w:eastAsia="ru-RU"/>
              </w:rPr>
              <w:t xml:space="preserve">2022 год   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методические службы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Формирование у  педагогов школы компетенций по вопросам формирования и оценки 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обучающихся.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2.1.2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Повышение квалификации педагогических работников, учителей, ответственных за все направления функциональной грамотности обучающихся, по дополнительным профессиональным программам повышения квалификации: «Педагогические практики формирования и оценки функциональной грамотности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», «Формирование функциональной грамотности у обучающихся», включая курсы повышения квалификации по всем (6) </w:t>
            </w:r>
            <w:r w:rsidRPr="005E74AF">
              <w:rPr>
                <w:rFonts w:eastAsiaTheme="minorHAnsi"/>
                <w:sz w:val="24"/>
                <w:szCs w:val="24"/>
              </w:rPr>
              <w:lastRenderedPageBreak/>
              <w:t>направлениям функциональной грамотности обучающихся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С января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Совершенствование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профессиональных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компетенций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педагогических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работников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формированию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педагогов в мастер-классах, открытых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уроках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 по вопросам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формирования  и оценки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рамках районных семинаров.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течение года 2021-2022года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руководители МО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Совершенствование педагогических работников по вопросу формированию и оценки функциональной грамотности.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2.1.4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педагогических  работников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вебинарах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ab/>
              <w:t>по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вопросам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мониторинга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сформированности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 xml:space="preserve"> функциональной финансовой  грамотности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>рганизуемых  федеральным методическим центром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по финансовой грамотности  системы  общего 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среднего профессионального образования НИУ «Высшая школа экономики»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Октябрь-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декабрь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года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Совершенствование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компетенций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вопросам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формирования 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оценки 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финансовой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2.1.5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учителей в практикумах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решению  заданий  (из  банка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заданий ФГБНУ «ИСРО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РАО»)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для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оценки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 в рамках курсов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повышения квалификации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течение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2021-2022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учебного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Совершенствование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компетенций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педагогических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работников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области решения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заданий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(из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банка заданий ИСРО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РАО»)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End"/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2.1.6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педагогических  работников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вебинарах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 xml:space="preserve"> по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вопросам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мониторинга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сформированности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 xml:space="preserve"> функциональной финансовой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грамотности.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Организуемых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федеральным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методическим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центром по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финансовой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  системы  общего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среднего профессионального образования НИУ «Высшая школа экономики»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Октябрь-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декабрь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года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Совершенствование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компетенций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вопросам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оценки 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финансовой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2.2</w:t>
            </w:r>
          </w:p>
        </w:tc>
        <w:tc>
          <w:tcPr>
            <w:tcW w:w="9497" w:type="dxa"/>
            <w:gridSpan w:val="7"/>
          </w:tcPr>
          <w:p w:rsidR="005E74AF" w:rsidRPr="005E74AF" w:rsidRDefault="005E74AF" w:rsidP="005E74A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5E74AF">
              <w:rPr>
                <w:b/>
                <w:sz w:val="24"/>
                <w:szCs w:val="24"/>
                <w:lang w:eastAsia="ru-RU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Участие педагогов школы в Фестивалях и работе </w:t>
            </w: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стажировочных</w:t>
            </w:r>
            <w:proofErr w:type="spell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площадок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на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базе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образовательных организаций,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имеющих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положительный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опыт  по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формированию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оценке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грамотности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течение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2021-2022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учебного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педагоги, ответственные за все направления функциональной грамотности обучающихся, руководители МО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Выявление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обобщение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положительного опыта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формированию 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оценке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 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2.2.2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Организация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консультативной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помощи педагогам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в вопросах формирования 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Октябрь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Май 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педагоги, ответственные за все направления функциональной грамотности обучающихся, руководители МО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Повышение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компетентности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педагогов в вопросах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системы общего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образования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2.2.3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Формирование 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систематическое наполнение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материалами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вкладки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«Функциональная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color w:val="C00000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грамотность»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на официальном сайте 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школы, организация публикаций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в социальных сетях, СМИ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течение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2021-2022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учебного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педагоги, ответственные за все направления функциональной грамотности обучающихся, руководители МО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Создание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сопровождение информационно-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методического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контента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по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формированию 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оценке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2.2.4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в проведении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семинаров  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образовательных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интенсивов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 xml:space="preserve"> для ответственных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школе за формирование 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(по каждому направлению)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течение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2021-2022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учебного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Оказание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методической поддержки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педагогам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школы 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вопросам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формирования  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оценки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2.3.</w:t>
            </w:r>
          </w:p>
        </w:tc>
        <w:tc>
          <w:tcPr>
            <w:tcW w:w="9497" w:type="dxa"/>
            <w:gridSpan w:val="7"/>
          </w:tcPr>
          <w:p w:rsidR="005E74AF" w:rsidRPr="005E74AF" w:rsidRDefault="005E74AF" w:rsidP="005E74A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5E74AF">
              <w:rPr>
                <w:b/>
                <w:sz w:val="24"/>
                <w:szCs w:val="24"/>
                <w:lang w:eastAsia="ru-RU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2.3.1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Участие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в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научно-практических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чтениях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им. Н.А. Рубакина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Ноябрь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руководитель МО гуманитарного цикла, педагог, ответственный за формирование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читательской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Распространение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эффективных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практик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читательской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в научно практической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конференции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«Актуальные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вопросы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школьного естественнонаучного образования»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Декабрь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руководитель МО учителей естественнонаучного цикла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Транслирование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передового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педагогического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опыта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формированию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и оценке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естественнонаучной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2.3.3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в методических днях школы по вопросам формирования и оценки функциональной грамотности обучающихся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течение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учебного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руководители ШМО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Обсуждение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  <w:t>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распространение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эффективных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практик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2.3.4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в региональной научн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о-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практической конференции «Эффективные практики формирования 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обучающихся»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Май 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Транслирование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успешных   практик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педагогов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  <w:t>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образовательных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организаций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формированию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2.3.5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Публикация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лучших практик-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формирования функциональной грамотности в  региональном научно-методическом журнале «Педагогический поиск»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Май-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июнь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руководители ШМО, педагоги, ответственные за все направления функциональной грамотности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Выпуск журнала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«Педагогический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поиск»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2.4</w:t>
            </w:r>
          </w:p>
        </w:tc>
        <w:tc>
          <w:tcPr>
            <w:tcW w:w="9497" w:type="dxa"/>
            <w:gridSpan w:val="7"/>
          </w:tcPr>
          <w:p w:rsidR="005E74AF" w:rsidRPr="005E74AF" w:rsidRDefault="005E74AF" w:rsidP="005E74A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5E74AF">
              <w:rPr>
                <w:b/>
                <w:sz w:val="24"/>
                <w:szCs w:val="24"/>
                <w:lang w:eastAsia="ru-RU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5E74AF">
              <w:rPr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2.4.1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в создании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сборника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технологических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карт уроков, на которых ведется работа по формированию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 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течение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руководители ШМО, педагоги, ответственные за все направления функциональной грамотности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Оказание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методической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помощи   педагогам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школы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2.4.2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Участие в создании сборника учебных заданий практико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-о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>риентированного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характера по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формированию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обучающихся, основанных  на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краеведческом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материале</w:t>
            </w:r>
            <w:proofErr w:type="gramEnd"/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В течение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Администрация школы, руководители ШМО, педагоги, ответственные за </w:t>
            </w:r>
            <w:r w:rsidRPr="005E74AF">
              <w:rPr>
                <w:rFonts w:eastAsiaTheme="minorHAnsi"/>
                <w:sz w:val="24"/>
                <w:szCs w:val="24"/>
              </w:rPr>
              <w:lastRenderedPageBreak/>
              <w:t>все направления функциональной грамотности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 xml:space="preserve">Оказание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методической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помощи   педагогам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школы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Использование  в работе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методических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рекомендаций «Создание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системы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методического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сопровождения процесса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обучающихся в условиях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муниципальной системы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образования»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течение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руководители ШМО, педагоги, ответственные за все направления функциональной грамотности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Оказание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методической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помощи педагогам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школы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497" w:type="dxa"/>
            <w:gridSpan w:val="7"/>
          </w:tcPr>
          <w:p w:rsidR="005E74AF" w:rsidRPr="005E74AF" w:rsidRDefault="005E74AF" w:rsidP="005E74A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="Calibri"/>
                <w:b/>
                <w:sz w:val="24"/>
                <w:szCs w:val="24"/>
              </w:rPr>
              <w:t xml:space="preserve">III. Работа с </w:t>
            </w:r>
            <w:proofErr w:type="gramStart"/>
            <w:r w:rsidRPr="005E74AF">
              <w:rPr>
                <w:rFonts w:eastAsia="Calibri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3.1</w:t>
            </w:r>
          </w:p>
        </w:tc>
        <w:tc>
          <w:tcPr>
            <w:tcW w:w="9497" w:type="dxa"/>
            <w:gridSpan w:val="7"/>
          </w:tcPr>
          <w:p w:rsidR="005E74AF" w:rsidRPr="005E74AF" w:rsidRDefault="005E74AF" w:rsidP="005E74A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5E74AF">
              <w:rPr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E74AF">
              <w:rPr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E74AF">
              <w:rPr>
                <w:b/>
                <w:sz w:val="24"/>
                <w:szCs w:val="24"/>
                <w:lang w:eastAsia="ru-RU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3.1.1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Внедрение в учебный процесс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банка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заданий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по   оценке функциональной грамотности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Январь 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май 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руководители ШМО, педагоги, ответственные за все направления функциональной грамотности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Оценка 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школьников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3.2</w:t>
            </w:r>
          </w:p>
        </w:tc>
        <w:tc>
          <w:tcPr>
            <w:tcW w:w="9497" w:type="dxa"/>
            <w:gridSpan w:val="7"/>
          </w:tcPr>
          <w:p w:rsidR="005E74AF" w:rsidRPr="005E74AF" w:rsidRDefault="005E74AF" w:rsidP="005E74AF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5E74AF">
              <w:rPr>
                <w:b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E74AF">
              <w:rPr>
                <w:b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E74AF">
              <w:rPr>
                <w:b/>
                <w:sz w:val="24"/>
                <w:szCs w:val="24"/>
                <w:lang w:eastAsia="ru-RU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3.2.1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в областном читательском  конкурсе  «Край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мой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курский,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соловьиный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>»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(для обучающихся 8-9 классов)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Октябрь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Повышение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развития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читательской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3.2.2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в конкурсах  для обучающихся в рамках реализации региональной программы Курской области «Повышение уровня финансовой грамотности населения Курской  области»  на  2018  - 2023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годы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у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>твержденной Постановлением Администрации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Курс кой области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№1120-па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от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29.12.2018  (с  изменениями 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дополнениями)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Октябрь-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декабрь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года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Повышение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развития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финансовой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3.2.3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в Кубке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Курской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области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по финансовым боям Второго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всероссийского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чемпионата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по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финансовой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Ноябрь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Проведение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массовых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мероприятий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по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формированию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финансовой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3.2.4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Участие в региональном этапе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всероссийского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конкурса научно-исследовательских работ обучающихся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имени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Д. И. Менделеева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Декабрь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2021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Администрация школы, </w:t>
            </w:r>
            <w:r w:rsidRPr="005E74AF">
              <w:rPr>
                <w:rFonts w:eastAsiaTheme="minorHAnsi"/>
                <w:sz w:val="24"/>
                <w:szCs w:val="24"/>
              </w:rPr>
              <w:lastRenderedPageBreak/>
              <w:t>руководители ШМО, педагоги, ответственные за все направления функциональной грамотности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Повышение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развития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lastRenderedPageBreak/>
              <w:t>3.2.5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в фестивале научно-исследовательских работ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 образовательных организаций Курской области «Леонардо»</w:t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Февраль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руководители ШМО, педагоги, ответственные за все направления функциональной грамотности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Повышение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развития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</w:p>
        </w:tc>
      </w:tr>
      <w:tr w:rsidR="005E74AF" w:rsidRPr="005E74AF" w:rsidTr="00FA49E9">
        <w:trPr>
          <w:trHeight w:val="1543"/>
        </w:trPr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3.2.6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в III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Региональном  (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со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всероссийским участием) детского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Фестиваля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естественных  наук  «ДЕТИ  - ДЕТЯМ»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Март 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апрель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2022 </w:t>
            </w: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гоа</w:t>
            </w:r>
            <w:proofErr w:type="spellEnd"/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Администрация школы, руководитель МО естественнонаучного цикла 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Повышение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развития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естественнонаучной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грамотности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3.2.7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Внедрение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банка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заданий по оценке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финансовой грамотности обучающихся школы (4 классы),  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реализующей программы внеурочной деятельности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по финансовой 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для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младших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школьников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Май 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Повышение 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развития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финансовой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3.2.8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Участие в проекте «</w:t>
            </w: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Читайка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>» (организация интерактивного читательского пространства с возможностью практического применения способов развития читательской грамотности)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 января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2022 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Повышение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развития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читательской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3.2.9</w:t>
            </w:r>
          </w:p>
        </w:tc>
        <w:tc>
          <w:tcPr>
            <w:tcW w:w="3402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Выполнение  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групповых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  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индивидуальных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проектов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 по тематике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финансовой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27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Апрель 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май 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</w:tc>
        <w:tc>
          <w:tcPr>
            <w:tcW w:w="2126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Администрация школы, руководители ШМО, педагоги, ответственные за все направления функциональной грамотности</w:t>
            </w:r>
          </w:p>
        </w:tc>
        <w:tc>
          <w:tcPr>
            <w:tcW w:w="269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Развитие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оценочной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самостоятельности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обучающихся,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рефлексии,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мотивации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на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познавательную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деятельность,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 xml:space="preserve"> па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поиск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решения  проблем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н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>а проведение исследований, участия в проектной деятельности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5E74AF">
              <w:rPr>
                <w:rFonts w:eastAsiaTheme="minorHAnsi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9497" w:type="dxa"/>
            <w:gridSpan w:val="7"/>
          </w:tcPr>
          <w:p w:rsidR="005E74AF" w:rsidRPr="005E74AF" w:rsidRDefault="005E74AF" w:rsidP="005E74AF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E74AF">
              <w:rPr>
                <w:rFonts w:eastAsiaTheme="minorHAnsi"/>
                <w:b/>
                <w:sz w:val="24"/>
                <w:szCs w:val="24"/>
              </w:rPr>
              <w:t xml:space="preserve">Работа с </w:t>
            </w:r>
            <w:proofErr w:type="gramStart"/>
            <w:r w:rsidRPr="005E74AF">
              <w:rPr>
                <w:rFonts w:eastAsiaTheme="minorHAnsi"/>
                <w:b/>
                <w:sz w:val="24"/>
                <w:szCs w:val="24"/>
              </w:rPr>
              <w:t>обучающимися</w:t>
            </w:r>
            <w:proofErr w:type="gramEnd"/>
            <w:r w:rsidRPr="005E74AF">
              <w:rPr>
                <w:rFonts w:eastAsiaTheme="minorHAnsi"/>
                <w:b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3.3.1</w:t>
            </w:r>
          </w:p>
        </w:tc>
        <w:tc>
          <w:tcPr>
            <w:tcW w:w="343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  Формирование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 грамотности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в работе </w:t>
            </w: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Кванториумов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 xml:space="preserve">  (с выездом в </w:t>
            </w: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г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.К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>урск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267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Январь -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май 2022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года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2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Кванториумы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 xml:space="preserve"> (</w:t>
            </w: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г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.К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>урск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>)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74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Повышение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грамотности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работе</w:t>
            </w:r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Кванториумов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ab/>
            </w:r>
          </w:p>
        </w:tc>
      </w:tr>
      <w:tr w:rsidR="005E74AF" w:rsidRPr="005E74AF" w:rsidTr="00FA49E9">
        <w:tc>
          <w:tcPr>
            <w:tcW w:w="851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3.3.2</w:t>
            </w:r>
          </w:p>
        </w:tc>
        <w:tc>
          <w:tcPr>
            <w:tcW w:w="343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Формирование функциональной грамотности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на базе центра образования цифрового и гуманитарного профиля «Точка роста» МКОУ «</w:t>
            </w: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Верхнелюбажская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 xml:space="preserve"> СОШ»</w:t>
            </w:r>
          </w:p>
        </w:tc>
        <w:tc>
          <w:tcPr>
            <w:tcW w:w="1267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В течение года 2021-2022 учебного года</w:t>
            </w:r>
          </w:p>
        </w:tc>
        <w:tc>
          <w:tcPr>
            <w:tcW w:w="2223" w:type="dxa"/>
            <w:gridSpan w:val="2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Руководитель центра, педагог-организатор центра «Точка роста»</w:t>
            </w:r>
          </w:p>
        </w:tc>
        <w:tc>
          <w:tcPr>
            <w:tcW w:w="2574" w:type="dxa"/>
          </w:tcPr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Повышение</w:t>
            </w:r>
            <w:r w:rsidRPr="005E74AF">
              <w:rPr>
                <w:rFonts w:eastAsiaTheme="minorHAnsi"/>
                <w:sz w:val="24"/>
                <w:szCs w:val="24"/>
              </w:rPr>
              <w:tab/>
              <w:t>уровня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функциональной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 xml:space="preserve">грамотности </w:t>
            </w:r>
            <w:proofErr w:type="gramStart"/>
            <w:r w:rsidRPr="005E74AF">
              <w:rPr>
                <w:rFonts w:eastAsiaTheme="minorHAnsi"/>
                <w:sz w:val="24"/>
                <w:szCs w:val="24"/>
              </w:rPr>
              <w:t>обучающихся</w:t>
            </w:r>
            <w:proofErr w:type="gramEnd"/>
            <w:r w:rsidRPr="005E74AF">
              <w:rPr>
                <w:rFonts w:eastAsiaTheme="minorHAnsi"/>
                <w:sz w:val="24"/>
                <w:szCs w:val="24"/>
              </w:rPr>
              <w:t xml:space="preserve"> на базе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E74AF">
              <w:rPr>
                <w:rFonts w:eastAsiaTheme="minorHAnsi"/>
                <w:sz w:val="24"/>
                <w:szCs w:val="24"/>
              </w:rPr>
              <w:t>центра образования цифрового и гуманитарного профиля «Точка роста» МКОУ «</w:t>
            </w:r>
            <w:proofErr w:type="spellStart"/>
            <w:r w:rsidRPr="005E74AF">
              <w:rPr>
                <w:rFonts w:eastAsiaTheme="minorHAnsi"/>
                <w:sz w:val="24"/>
                <w:szCs w:val="24"/>
              </w:rPr>
              <w:t>Верхнелюбажская</w:t>
            </w:r>
            <w:proofErr w:type="spellEnd"/>
            <w:r w:rsidRPr="005E74AF">
              <w:rPr>
                <w:rFonts w:eastAsiaTheme="minorHAnsi"/>
                <w:sz w:val="24"/>
                <w:szCs w:val="24"/>
              </w:rPr>
              <w:t xml:space="preserve"> СОШ»</w:t>
            </w:r>
          </w:p>
          <w:p w:rsidR="005E74AF" w:rsidRPr="005E74AF" w:rsidRDefault="005E74AF" w:rsidP="005E74AF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</w:tr>
    </w:tbl>
    <w:p w:rsidR="005E74AF" w:rsidRPr="005E74AF" w:rsidRDefault="005E74AF" w:rsidP="005E74AF">
      <w:pPr>
        <w:spacing w:line="276" w:lineRule="auto"/>
        <w:jc w:val="center"/>
        <w:rPr>
          <w:b/>
          <w:sz w:val="20"/>
        </w:rPr>
      </w:pPr>
    </w:p>
    <w:p w:rsidR="00D51ADB" w:rsidRDefault="00D51ADB" w:rsidP="007B6CC7">
      <w:pPr>
        <w:rPr>
          <w:b/>
          <w:sz w:val="20"/>
        </w:rPr>
      </w:pPr>
    </w:p>
    <w:p w:rsidR="00A3038A" w:rsidRDefault="00A3038A" w:rsidP="007B6CC7">
      <w:pPr>
        <w:rPr>
          <w:b/>
          <w:sz w:val="20"/>
        </w:rPr>
      </w:pPr>
    </w:p>
    <w:p w:rsidR="00A3038A" w:rsidRDefault="00A3038A" w:rsidP="007B6CC7">
      <w:pPr>
        <w:rPr>
          <w:b/>
          <w:sz w:val="20"/>
        </w:rPr>
      </w:pPr>
    </w:p>
    <w:p w:rsidR="00A3038A" w:rsidRDefault="00A3038A" w:rsidP="007B6CC7">
      <w:pPr>
        <w:rPr>
          <w:b/>
          <w:sz w:val="20"/>
        </w:rPr>
      </w:pPr>
    </w:p>
    <w:p w:rsidR="00A3038A" w:rsidRDefault="00A3038A" w:rsidP="007B6CC7">
      <w:pPr>
        <w:rPr>
          <w:b/>
          <w:sz w:val="20"/>
        </w:rPr>
      </w:pPr>
    </w:p>
    <w:p w:rsidR="00A3038A" w:rsidRDefault="00A3038A" w:rsidP="007B6CC7">
      <w:pPr>
        <w:rPr>
          <w:b/>
          <w:sz w:val="20"/>
        </w:rPr>
      </w:pPr>
    </w:p>
    <w:p w:rsidR="00715094" w:rsidRDefault="00715094" w:rsidP="002479C9">
      <w:pPr>
        <w:tabs>
          <w:tab w:val="left" w:pos="9214"/>
        </w:tabs>
        <w:spacing w:line="276" w:lineRule="auto"/>
        <w:ind w:left="5670" w:right="145"/>
        <w:jc w:val="right"/>
        <w:rPr>
          <w:sz w:val="24"/>
        </w:rPr>
      </w:pPr>
    </w:p>
    <w:p w:rsidR="005E74AF" w:rsidRDefault="005E74AF" w:rsidP="002479C9">
      <w:pPr>
        <w:tabs>
          <w:tab w:val="left" w:pos="9214"/>
        </w:tabs>
        <w:spacing w:line="276" w:lineRule="auto"/>
        <w:ind w:left="5670" w:right="145"/>
        <w:jc w:val="right"/>
        <w:rPr>
          <w:sz w:val="24"/>
        </w:rPr>
      </w:pPr>
    </w:p>
    <w:p w:rsidR="005E74AF" w:rsidRDefault="005E74AF" w:rsidP="002479C9">
      <w:pPr>
        <w:tabs>
          <w:tab w:val="left" w:pos="9214"/>
        </w:tabs>
        <w:spacing w:line="276" w:lineRule="auto"/>
        <w:ind w:left="5670" w:right="145"/>
        <w:jc w:val="right"/>
        <w:rPr>
          <w:sz w:val="24"/>
        </w:rPr>
      </w:pPr>
    </w:p>
    <w:p w:rsidR="005E74AF" w:rsidRDefault="005E74AF" w:rsidP="002479C9">
      <w:pPr>
        <w:tabs>
          <w:tab w:val="left" w:pos="9214"/>
        </w:tabs>
        <w:spacing w:line="276" w:lineRule="auto"/>
        <w:ind w:left="5670" w:right="145"/>
        <w:jc w:val="right"/>
        <w:rPr>
          <w:sz w:val="24"/>
        </w:rPr>
      </w:pPr>
    </w:p>
    <w:p w:rsidR="005E74AF" w:rsidRDefault="005E74AF" w:rsidP="002479C9">
      <w:pPr>
        <w:tabs>
          <w:tab w:val="left" w:pos="9214"/>
        </w:tabs>
        <w:spacing w:line="276" w:lineRule="auto"/>
        <w:ind w:left="5670" w:right="145"/>
        <w:jc w:val="right"/>
        <w:rPr>
          <w:sz w:val="24"/>
        </w:rPr>
      </w:pPr>
    </w:p>
    <w:p w:rsidR="005E74AF" w:rsidRDefault="005E74AF" w:rsidP="002479C9">
      <w:pPr>
        <w:tabs>
          <w:tab w:val="left" w:pos="9214"/>
        </w:tabs>
        <w:spacing w:line="276" w:lineRule="auto"/>
        <w:ind w:left="5670" w:right="145"/>
        <w:jc w:val="right"/>
        <w:rPr>
          <w:sz w:val="24"/>
        </w:rPr>
      </w:pPr>
    </w:p>
    <w:p w:rsidR="005E74AF" w:rsidRDefault="005E74AF" w:rsidP="002479C9">
      <w:pPr>
        <w:tabs>
          <w:tab w:val="left" w:pos="9214"/>
        </w:tabs>
        <w:spacing w:line="276" w:lineRule="auto"/>
        <w:ind w:left="5670" w:right="145"/>
        <w:jc w:val="right"/>
        <w:rPr>
          <w:sz w:val="24"/>
        </w:rPr>
      </w:pPr>
    </w:p>
    <w:p w:rsidR="005E74AF" w:rsidRDefault="005E74AF" w:rsidP="002479C9">
      <w:pPr>
        <w:tabs>
          <w:tab w:val="left" w:pos="9214"/>
        </w:tabs>
        <w:spacing w:line="276" w:lineRule="auto"/>
        <w:ind w:left="5670" w:right="145"/>
        <w:jc w:val="right"/>
        <w:rPr>
          <w:sz w:val="24"/>
        </w:rPr>
      </w:pPr>
    </w:p>
    <w:p w:rsidR="005E74AF" w:rsidRDefault="005E74AF" w:rsidP="002479C9">
      <w:pPr>
        <w:tabs>
          <w:tab w:val="left" w:pos="9214"/>
        </w:tabs>
        <w:spacing w:line="276" w:lineRule="auto"/>
        <w:ind w:left="5670" w:right="145"/>
        <w:jc w:val="right"/>
        <w:rPr>
          <w:sz w:val="24"/>
        </w:rPr>
      </w:pPr>
      <w:bookmarkStart w:id="0" w:name="_GoBack"/>
      <w:bookmarkEnd w:id="0"/>
    </w:p>
    <w:sectPr w:rsidR="005E74AF" w:rsidSect="000877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20024D"/>
    <w:multiLevelType w:val="hybridMultilevel"/>
    <w:tmpl w:val="ED1028F4"/>
    <w:lvl w:ilvl="0" w:tplc="6AFA91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B67760"/>
    <w:multiLevelType w:val="hybridMultilevel"/>
    <w:tmpl w:val="975C51A6"/>
    <w:lvl w:ilvl="0" w:tplc="CE2E39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DB"/>
    <w:rsid w:val="0008772C"/>
    <w:rsid w:val="00097691"/>
    <w:rsid w:val="00121313"/>
    <w:rsid w:val="001220C8"/>
    <w:rsid w:val="002479C9"/>
    <w:rsid w:val="00274DDE"/>
    <w:rsid w:val="003472B0"/>
    <w:rsid w:val="003A14C2"/>
    <w:rsid w:val="003D41EA"/>
    <w:rsid w:val="00442E10"/>
    <w:rsid w:val="004B1EA5"/>
    <w:rsid w:val="00562DA4"/>
    <w:rsid w:val="00582C0B"/>
    <w:rsid w:val="005E74AF"/>
    <w:rsid w:val="00715094"/>
    <w:rsid w:val="00796522"/>
    <w:rsid w:val="007B6CC7"/>
    <w:rsid w:val="00814262"/>
    <w:rsid w:val="00873D5C"/>
    <w:rsid w:val="00953F07"/>
    <w:rsid w:val="009974D9"/>
    <w:rsid w:val="00A04104"/>
    <w:rsid w:val="00A3038A"/>
    <w:rsid w:val="00AB57C8"/>
    <w:rsid w:val="00B44FBB"/>
    <w:rsid w:val="00B64743"/>
    <w:rsid w:val="00BF15D9"/>
    <w:rsid w:val="00D51ADB"/>
    <w:rsid w:val="00DF4523"/>
    <w:rsid w:val="00E31C1B"/>
    <w:rsid w:val="00F75503"/>
    <w:rsid w:val="00F8524D"/>
    <w:rsid w:val="00F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1AD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1AD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qFormat/>
    <w:rsid w:val="00D51ADB"/>
    <w:pPr>
      <w:ind w:left="107"/>
    </w:pPr>
  </w:style>
  <w:style w:type="character" w:styleId="a5">
    <w:name w:val="Emphasis"/>
    <w:qFormat/>
    <w:rsid w:val="00D51ADB"/>
    <w:rPr>
      <w:i/>
      <w:iCs/>
    </w:rPr>
  </w:style>
  <w:style w:type="paragraph" w:styleId="a6">
    <w:name w:val="No Spacing"/>
    <w:uiPriority w:val="1"/>
    <w:qFormat/>
    <w:rsid w:val="00087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7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2C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44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2DA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E7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7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1A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1ADB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1AD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qFormat/>
    <w:rsid w:val="00D51ADB"/>
    <w:pPr>
      <w:ind w:left="107"/>
    </w:pPr>
  </w:style>
  <w:style w:type="character" w:styleId="a5">
    <w:name w:val="Emphasis"/>
    <w:qFormat/>
    <w:rsid w:val="00D51ADB"/>
    <w:rPr>
      <w:i/>
      <w:iCs/>
    </w:rPr>
  </w:style>
  <w:style w:type="paragraph" w:styleId="a6">
    <w:name w:val="No Spacing"/>
    <w:uiPriority w:val="1"/>
    <w:qFormat/>
    <w:rsid w:val="00087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77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72C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442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62DA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E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72DC-9F40-4AA7-A518-3C6B7B85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9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27</cp:revision>
  <dcterms:created xsi:type="dcterms:W3CDTF">2021-10-18T17:18:00Z</dcterms:created>
  <dcterms:modified xsi:type="dcterms:W3CDTF">2023-06-15T09:46:00Z</dcterms:modified>
</cp:coreProperties>
</file>